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C7" w:rsidRPr="007728C7" w:rsidRDefault="007728C7" w:rsidP="007728C7">
      <w:pPr>
        <w:shd w:val="clear" w:color="auto" w:fill="FFFFFF"/>
        <w:spacing w:after="150" w:line="240" w:lineRule="auto"/>
        <w:jc w:val="center"/>
        <w:outlineLvl w:val="0"/>
        <w:rPr>
          <w:rFonts w:ascii="merriweather" w:eastAsia="Times New Roman" w:hAnsi="merriweather" w:cs="Times New Roman"/>
          <w:color w:val="343434"/>
          <w:kern w:val="36"/>
          <w:sz w:val="39"/>
          <w:szCs w:val="39"/>
          <w:lang w:eastAsia="ru-RU"/>
        </w:rPr>
      </w:pPr>
      <w:r w:rsidRPr="007728C7">
        <w:rPr>
          <w:rFonts w:ascii="merriweather" w:eastAsia="Times New Roman" w:hAnsi="merriweather" w:cs="Times New Roman"/>
          <w:color w:val="343434"/>
          <w:kern w:val="36"/>
          <w:sz w:val="39"/>
          <w:szCs w:val="39"/>
          <w:lang w:eastAsia="ru-RU"/>
        </w:rPr>
        <w:t>"Наследие Ангкора: 5 дней" (базовый пакет)</w:t>
      </w:r>
    </w:p>
    <w:p w:rsidR="007728C7" w:rsidRPr="007728C7" w:rsidRDefault="007728C7" w:rsidP="007728C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43434"/>
          <w:sz w:val="27"/>
          <w:szCs w:val="27"/>
          <w:lang w:eastAsia="ru-RU"/>
        </w:rPr>
      </w:pPr>
      <w:r w:rsidRPr="007728C7">
        <w:rPr>
          <w:rFonts w:ascii="Arial" w:eastAsia="Times New Roman" w:hAnsi="Arial" w:cs="Arial"/>
          <w:color w:val="343434"/>
          <w:sz w:val="27"/>
          <w:szCs w:val="27"/>
          <w:lang w:eastAsia="ru-RU"/>
        </w:rPr>
        <w:t>5 дней от </w:t>
      </w:r>
      <w:r w:rsidRPr="007728C7">
        <w:rPr>
          <w:rFonts w:ascii="Arial" w:eastAsia="Times New Roman" w:hAnsi="Arial" w:cs="Arial"/>
          <w:b/>
          <w:bCs/>
          <w:color w:val="343434"/>
          <w:sz w:val="27"/>
          <w:szCs w:val="27"/>
          <w:lang w:eastAsia="ru-RU"/>
        </w:rPr>
        <w:t>676$</w:t>
      </w:r>
    </w:p>
    <w:p w:rsidR="007728C7" w:rsidRPr="007728C7" w:rsidRDefault="007728C7" w:rsidP="007728C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43434"/>
          <w:sz w:val="17"/>
          <w:szCs w:val="17"/>
          <w:lang w:eastAsia="ru-RU"/>
        </w:rPr>
      </w:pPr>
      <w:r w:rsidRPr="007728C7">
        <w:rPr>
          <w:rFonts w:ascii="Arial" w:eastAsia="Times New Roman" w:hAnsi="Arial" w:cs="Arial"/>
          <w:color w:val="343434"/>
          <w:sz w:val="17"/>
          <w:szCs w:val="17"/>
          <w:lang w:eastAsia="ru-RU"/>
        </w:rPr>
        <w:t>авиаперелёт оплачивается дополнительно</w:t>
      </w:r>
    </w:p>
    <w:p w:rsidR="007728C7" w:rsidRPr="007728C7" w:rsidRDefault="007728C7" w:rsidP="007728C7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r w:rsidRPr="007728C7">
        <w:rPr>
          <w:rFonts w:ascii="Arial" w:eastAsia="Times New Roman" w:hAnsi="Arial" w:cs="Arial"/>
          <w:i/>
          <w:iCs/>
          <w:color w:val="343434"/>
          <w:lang w:eastAsia="ru-RU"/>
        </w:rPr>
        <w:t>Маршрут: </w:t>
      </w:r>
      <w:proofErr w:type="spellStart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Сиемреап</w:t>
      </w:r>
      <w:proofErr w:type="spellEnd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 xml:space="preserve"> - Ангкор - плато </w:t>
      </w:r>
      <w:proofErr w:type="spellStart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Кулен</w:t>
      </w:r>
      <w:proofErr w:type="spellEnd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 xml:space="preserve"> - </w:t>
      </w:r>
      <w:proofErr w:type="spellStart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Сиемреап</w:t>
      </w:r>
      <w:proofErr w:type="spellEnd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 xml:space="preserve"> - озеро </w:t>
      </w:r>
      <w:proofErr w:type="spellStart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Тонлесап</w:t>
      </w:r>
      <w:proofErr w:type="spellEnd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 xml:space="preserve"> - </w:t>
      </w:r>
      <w:proofErr w:type="spellStart"/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Сиемреап</w:t>
      </w:r>
      <w:proofErr w:type="spellEnd"/>
    </w:p>
    <w:p w:rsidR="007728C7" w:rsidRPr="007728C7" w:rsidRDefault="007728C7" w:rsidP="007728C7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r w:rsidRPr="007728C7">
        <w:rPr>
          <w:rFonts w:ascii="Arial" w:eastAsia="Times New Roman" w:hAnsi="Arial" w:cs="Arial"/>
          <w:b/>
          <w:bCs/>
          <w:color w:val="343434"/>
          <w:sz w:val="20"/>
          <w:szCs w:val="20"/>
          <w:lang w:eastAsia="ru-RU"/>
        </w:rPr>
        <w:t>Эта программа составлена для индивидуальных путешественников, поэтому Вы можете:</w:t>
      </w:r>
    </w:p>
    <w:p w:rsidR="007728C7" w:rsidRPr="007728C7" w:rsidRDefault="007728C7" w:rsidP="007728C7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Внести изменения в предложенный маршрут</w:t>
      </w:r>
    </w:p>
    <w:p w:rsidR="007728C7" w:rsidRPr="007728C7" w:rsidRDefault="007728C7" w:rsidP="007728C7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43434"/>
          <w:sz w:val="20"/>
          <w:szCs w:val="20"/>
          <w:lang w:eastAsia="ru-RU"/>
        </w:rPr>
      </w:pPr>
      <w:r w:rsidRPr="007728C7">
        <w:rPr>
          <w:rFonts w:ascii="Arial" w:eastAsia="Times New Roman" w:hAnsi="Arial" w:cs="Arial"/>
          <w:color w:val="343434"/>
          <w:sz w:val="20"/>
          <w:szCs w:val="20"/>
          <w:lang w:eastAsia="ru-RU"/>
        </w:rPr>
        <w:t>Поменять категорию отелей, убрать или добавить экскурсии и трансферы, а также другие опции</w:t>
      </w:r>
    </w:p>
    <w:p w:rsidR="007728C7" w:rsidRDefault="007728C7" w:rsidP="007728C7">
      <w:r>
        <w:t>День 1</w:t>
      </w:r>
    </w:p>
    <w:p w:rsidR="007728C7" w:rsidRDefault="007728C7" w:rsidP="007728C7">
      <w:r>
        <w:t xml:space="preserve"> </w:t>
      </w:r>
      <w:proofErr w:type="spellStart"/>
      <w:r>
        <w:t>Сиемреап</w:t>
      </w:r>
      <w:proofErr w:type="spellEnd"/>
    </w:p>
    <w:p w:rsidR="007728C7" w:rsidRDefault="007728C7" w:rsidP="007728C7">
      <w:r>
        <w:t xml:space="preserve">Прибытие в </w:t>
      </w:r>
      <w:proofErr w:type="spellStart"/>
      <w:r>
        <w:t>Сиемреап</w:t>
      </w:r>
      <w:proofErr w:type="spellEnd"/>
      <w:r>
        <w:t xml:space="preserve"> – национальное достояние Королевства. Краткая приветственная встреча в аэропорту, знакомство с камбоджийским русскоговорящим гидом. </w:t>
      </w:r>
    </w:p>
    <w:p w:rsidR="007728C7" w:rsidRDefault="007728C7" w:rsidP="007728C7"/>
    <w:p w:rsidR="007728C7" w:rsidRDefault="007728C7" w:rsidP="007728C7">
      <w:r>
        <w:t>Трансфер</w:t>
      </w:r>
      <w:r w:rsidRPr="007728C7">
        <w:rPr>
          <w:lang w:val="en-US"/>
        </w:rPr>
        <w:t xml:space="preserve"> </w:t>
      </w:r>
      <w:r>
        <w:t>в</w:t>
      </w:r>
      <w:r w:rsidRPr="007728C7">
        <w:rPr>
          <w:lang w:val="en-US"/>
        </w:rPr>
        <w:t xml:space="preserve"> </w:t>
      </w:r>
      <w:r>
        <w:t>выбранный</w:t>
      </w:r>
      <w:r w:rsidRPr="007728C7">
        <w:rPr>
          <w:lang w:val="en-US"/>
        </w:rPr>
        <w:t xml:space="preserve"> </w:t>
      </w:r>
      <w:r>
        <w:t>Вами</w:t>
      </w:r>
      <w:r w:rsidRPr="007728C7">
        <w:rPr>
          <w:lang w:val="en-US"/>
        </w:rPr>
        <w:t xml:space="preserve"> </w:t>
      </w:r>
      <w:r>
        <w:t>отель</w:t>
      </w:r>
      <w:r w:rsidRPr="007728C7">
        <w:rPr>
          <w:lang w:val="en-US"/>
        </w:rPr>
        <w:t xml:space="preserve">: </w:t>
      </w:r>
      <w:proofErr w:type="gramStart"/>
      <w:r w:rsidRPr="007728C7">
        <w:rPr>
          <w:lang w:val="en-US"/>
        </w:rPr>
        <w:t xml:space="preserve">Tara Angkor Resort 4* (Superior Room)/Angkor Miracle Hotel 4* (Deluxe Garden Room)/Hillocks Hotel 5* (Deluxe Suite)/Le </w:t>
      </w:r>
      <w:proofErr w:type="spellStart"/>
      <w:r w:rsidRPr="007728C7">
        <w:rPr>
          <w:lang w:val="en-US"/>
        </w:rPr>
        <w:t>Meridien</w:t>
      </w:r>
      <w:proofErr w:type="spellEnd"/>
      <w:r w:rsidRPr="007728C7">
        <w:rPr>
          <w:lang w:val="en-US"/>
        </w:rPr>
        <w:t xml:space="preserve"> Hotel 5* (Superior Room).</w:t>
      </w:r>
      <w:proofErr w:type="gramEnd"/>
      <w:r w:rsidRPr="007728C7">
        <w:rPr>
          <w:lang w:val="en-US"/>
        </w:rPr>
        <w:t xml:space="preserve"> </w:t>
      </w:r>
      <w:r>
        <w:t>Размещение и отдых.</w:t>
      </w:r>
    </w:p>
    <w:p w:rsidR="007728C7" w:rsidRDefault="007728C7" w:rsidP="007728C7">
      <w:r>
        <w:t>День 2</w:t>
      </w:r>
    </w:p>
    <w:p w:rsidR="007728C7" w:rsidRDefault="007728C7" w:rsidP="007728C7">
      <w:r>
        <w:t xml:space="preserve">  </w:t>
      </w:r>
      <w:proofErr w:type="spellStart"/>
      <w:r>
        <w:t>Сиемреап</w:t>
      </w:r>
      <w:proofErr w:type="spellEnd"/>
      <w:proofErr w:type="gramStart"/>
      <w:r>
        <w:t xml:space="preserve"> ,</w:t>
      </w:r>
      <w:proofErr w:type="gramEnd"/>
      <w:r>
        <w:t xml:space="preserve">  Ангкор</w:t>
      </w:r>
    </w:p>
    <w:p w:rsidR="007728C7" w:rsidRDefault="007728C7" w:rsidP="007728C7">
      <w:r>
        <w:t xml:space="preserve">Ранний подъем до восхода солнца. Встреча рассвета </w:t>
      </w:r>
      <w:proofErr w:type="gramStart"/>
      <w:r>
        <w:t>у</w:t>
      </w:r>
      <w:proofErr w:type="gramEnd"/>
      <w:r>
        <w:t xml:space="preserve"> Ангкор Вата. C 1992 г. он считается Памятником Мирового Наследия и известен во всем мире благодаря своей непревзойденной красоте и величию. Храм славится самыми длинными в мире барельефами со сценами индуистской мифологии, расположенными на стенах внешней галереи.</w:t>
      </w:r>
    </w:p>
    <w:p w:rsidR="007728C7" w:rsidRDefault="007728C7" w:rsidP="007728C7"/>
    <w:p w:rsidR="007728C7" w:rsidRDefault="007728C7" w:rsidP="007728C7">
      <w:r>
        <w:t>Продолжение экскурсионной программы, во время которой Вы посетите:</w:t>
      </w:r>
    </w:p>
    <w:p w:rsidR="007728C7" w:rsidRDefault="007728C7" w:rsidP="007728C7"/>
    <w:p w:rsidR="007728C7" w:rsidRDefault="007728C7" w:rsidP="007728C7">
      <w:r>
        <w:t xml:space="preserve">- </w:t>
      </w:r>
      <w:proofErr w:type="spellStart"/>
      <w:proofErr w:type="gramStart"/>
      <w:r>
        <w:t>c</w:t>
      </w:r>
      <w:proofErr w:type="gramEnd"/>
      <w:r>
        <w:t>казочный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Prohm</w:t>
      </w:r>
      <w:proofErr w:type="spellEnd"/>
      <w:r>
        <w:t>, застывший в объятиях корневищ фиговых деревьев-исполинов и гигантских извивающихся стволов;</w:t>
      </w:r>
    </w:p>
    <w:p w:rsidR="007728C7" w:rsidRDefault="007728C7" w:rsidP="007728C7">
      <w:r>
        <w:t xml:space="preserve">- древнюю столицу Ангкор </w:t>
      </w:r>
      <w:proofErr w:type="spellStart"/>
      <w:r>
        <w:t>Тхом</w:t>
      </w:r>
      <w:proofErr w:type="spellEnd"/>
      <w:r>
        <w:t xml:space="preserve"> (XII в.); </w:t>
      </w:r>
    </w:p>
    <w:p w:rsidR="007728C7" w:rsidRDefault="007728C7" w:rsidP="007728C7">
      <w:r>
        <w:t xml:space="preserve">- Южные ворота, храм </w:t>
      </w:r>
      <w:proofErr w:type="spellStart"/>
      <w:r>
        <w:t>Байон</w:t>
      </w:r>
      <w:proofErr w:type="spellEnd"/>
      <w:r>
        <w:t xml:space="preserve">, известный своими 54-мя башнями, украшенными более чем 200-ми изваяниями улыбающихся лиц </w:t>
      </w:r>
      <w:proofErr w:type="spellStart"/>
      <w:r>
        <w:t>Аволокитесвары</w:t>
      </w:r>
      <w:proofErr w:type="spellEnd"/>
      <w:r>
        <w:t>;</w:t>
      </w:r>
    </w:p>
    <w:p w:rsidR="007728C7" w:rsidRDefault="007728C7" w:rsidP="007728C7">
      <w:r>
        <w:t xml:space="preserve">- Храм </w:t>
      </w:r>
      <w:proofErr w:type="spellStart"/>
      <w:r>
        <w:t>Бапхуон</w:t>
      </w:r>
      <w:proofErr w:type="spellEnd"/>
      <w:r>
        <w:t xml:space="preserve">, расположенный непосредственно к северу от </w:t>
      </w:r>
      <w:proofErr w:type="spellStart"/>
      <w:r>
        <w:t>Байона</w:t>
      </w:r>
      <w:proofErr w:type="spellEnd"/>
      <w:r>
        <w:t xml:space="preserve"> и являющийся пирамидальным воспроизведением мифической горы </w:t>
      </w:r>
      <w:proofErr w:type="spellStart"/>
      <w:proofErr w:type="gramStart"/>
      <w:r>
        <w:t>Me</w:t>
      </w:r>
      <w:proofErr w:type="gramEnd"/>
      <w:r>
        <w:t>ру</w:t>
      </w:r>
      <w:proofErr w:type="spellEnd"/>
      <w:r>
        <w:t>;</w:t>
      </w:r>
    </w:p>
    <w:p w:rsidR="007728C7" w:rsidRDefault="007728C7" w:rsidP="007728C7">
      <w:r>
        <w:t xml:space="preserve">- Королевскую резиденцию, </w:t>
      </w:r>
      <w:proofErr w:type="spellStart"/>
      <w:r>
        <w:t>Пхимеанакас</w:t>
      </w:r>
      <w:proofErr w:type="spellEnd"/>
      <w:r>
        <w:t>;</w:t>
      </w:r>
    </w:p>
    <w:p w:rsidR="007728C7" w:rsidRDefault="007728C7" w:rsidP="007728C7">
      <w:r>
        <w:lastRenderedPageBreak/>
        <w:t>- Террасу слонов и Террасу Прокаженного короля;</w:t>
      </w:r>
    </w:p>
    <w:p w:rsidR="007728C7" w:rsidRDefault="007728C7" w:rsidP="007728C7"/>
    <w:p w:rsidR="007728C7" w:rsidRDefault="007728C7" w:rsidP="007728C7">
      <w:r>
        <w:t xml:space="preserve">Вечером ужин с </w:t>
      </w:r>
      <w:proofErr w:type="spellStart"/>
      <w:r>
        <w:t>Апсара</w:t>
      </w:r>
      <w:proofErr w:type="spellEnd"/>
      <w:r>
        <w:t>-шоу в ресторане.</w:t>
      </w:r>
    </w:p>
    <w:p w:rsidR="007728C7" w:rsidRDefault="007728C7" w:rsidP="007728C7">
      <w:r>
        <w:t>Для туристов, желающих ознакомиться глубже с культурным наследием Камбоджи, посещение представления кхмерских традиционных танцев, часто называемых танцами «</w:t>
      </w:r>
      <w:proofErr w:type="spellStart"/>
      <w:r>
        <w:t>Апсара</w:t>
      </w:r>
      <w:proofErr w:type="spellEnd"/>
      <w:r>
        <w:t>» в честь одного из наиболее популярных классических жанров, обязательно. Традиционный кхмерский танец лучше всего может быть определен как «танец-драма», поскольку предназначен не только для развлечения, но и для передачи определенной истории или донесения какого-либо сообщения.</w:t>
      </w:r>
    </w:p>
    <w:p w:rsidR="007728C7" w:rsidRDefault="007728C7" w:rsidP="007728C7">
      <w:r>
        <w:t>День 3</w:t>
      </w:r>
    </w:p>
    <w:p w:rsidR="007728C7" w:rsidRDefault="007728C7" w:rsidP="007728C7">
      <w:r>
        <w:t xml:space="preserve">  </w:t>
      </w:r>
      <w:proofErr w:type="spellStart"/>
      <w:r>
        <w:t>Сиемреап</w:t>
      </w:r>
      <w:proofErr w:type="spellEnd"/>
      <w:proofErr w:type="gramStart"/>
      <w:r>
        <w:t xml:space="preserve"> ,</w:t>
      </w:r>
      <w:proofErr w:type="gramEnd"/>
      <w:r>
        <w:t xml:space="preserve">  плато </w:t>
      </w:r>
      <w:proofErr w:type="spellStart"/>
      <w:r>
        <w:t>Кулен</w:t>
      </w:r>
      <w:proofErr w:type="spellEnd"/>
    </w:p>
    <w:p w:rsidR="007728C7" w:rsidRDefault="007728C7" w:rsidP="007728C7">
      <w:r>
        <w:t xml:space="preserve">Завтрак в отеле. Поездка вглубь Камбоджи – к плато </w:t>
      </w:r>
      <w:proofErr w:type="spellStart"/>
      <w:r>
        <w:t>Кулен</w:t>
      </w:r>
      <w:proofErr w:type="spellEnd"/>
      <w:r>
        <w:t xml:space="preserve"> (около 50-ти километров от </w:t>
      </w:r>
      <w:proofErr w:type="spellStart"/>
      <w:r>
        <w:t>Сиемреапа</w:t>
      </w:r>
      <w:proofErr w:type="spellEnd"/>
      <w:r>
        <w:t xml:space="preserve">, полтора часа езды через деревушки, сельскохозяйственные угодья, рисовые поля и храмы). Мало кто посещает эти места, а между тем их стоит увидеть: Вы поедете сквозь джунгли и увидите кусочек девственной природы этой страны. </w:t>
      </w:r>
      <w:proofErr w:type="gramStart"/>
      <w:r>
        <w:t>Здесь находится священная гора, куда приезжают буддистские и индуистские паломники, на которой расположен буддийский монастырь 16 века, в котором вашему взору предстанет 8-метровая статуя лежащего Будды, достигшего нирваны; красивейший водопад, в котором можно искупаться, а также небольшая речка, на каменном дне которой высечены фигуры бога Вишну и его жены возле его ног.</w:t>
      </w:r>
      <w:proofErr w:type="gramEnd"/>
    </w:p>
    <w:p w:rsidR="007728C7" w:rsidRDefault="007728C7" w:rsidP="007728C7"/>
    <w:p w:rsidR="007728C7" w:rsidRDefault="007728C7" w:rsidP="007728C7">
      <w:r>
        <w:t>Продолжение экскурсионной программы, во время которой Вы посетите:</w:t>
      </w:r>
    </w:p>
    <w:p w:rsidR="007728C7" w:rsidRDefault="007728C7" w:rsidP="007728C7"/>
    <w:p w:rsidR="007728C7" w:rsidRDefault="007728C7" w:rsidP="007728C7">
      <w:r>
        <w:t xml:space="preserve">- знаменитый храм </w:t>
      </w:r>
      <w:proofErr w:type="spellStart"/>
      <w:r>
        <w:t>Бантей</w:t>
      </w:r>
      <w:proofErr w:type="spellEnd"/>
      <w:r>
        <w:t xml:space="preserve"> </w:t>
      </w:r>
      <w:proofErr w:type="spellStart"/>
      <w:r>
        <w:t>Срей</w:t>
      </w:r>
      <w:proofErr w:type="spellEnd"/>
      <w:r>
        <w:t xml:space="preserve"> с великолепной декоративной резьбой;</w:t>
      </w:r>
    </w:p>
    <w:p w:rsidR="007728C7" w:rsidRDefault="007728C7" w:rsidP="007728C7">
      <w:r>
        <w:t xml:space="preserve">- храм </w:t>
      </w:r>
      <w:proofErr w:type="spellStart"/>
      <w:r>
        <w:t>Бантей</w:t>
      </w:r>
      <w:proofErr w:type="spellEnd"/>
      <w:r>
        <w:t xml:space="preserve"> </w:t>
      </w:r>
      <w:proofErr w:type="spellStart"/>
      <w:r>
        <w:t>Самре</w:t>
      </w:r>
      <w:proofErr w:type="spellEnd"/>
      <w:r>
        <w:t>, чьи стены из песчаника розового цвета украшены наиболее совершенными в Ангкоре резьбой и барельефами.</w:t>
      </w:r>
    </w:p>
    <w:p w:rsidR="007728C7" w:rsidRDefault="007728C7" w:rsidP="007728C7"/>
    <w:p w:rsidR="007728C7" w:rsidRDefault="007728C7" w:rsidP="007728C7">
      <w:r>
        <w:t>В заключение дня Вам предстоит расслабиться на часовом сеансе массажа ног. Затем Вы сможете погулять на кишащей людьми «улице пабов» с ее многочисленными барами и ресторанами, а также посетить ночной рынок – идеальное место для покупок сувениров.</w:t>
      </w:r>
    </w:p>
    <w:p w:rsidR="007728C7" w:rsidRDefault="007728C7" w:rsidP="007728C7">
      <w:r>
        <w:t>День 4</w:t>
      </w:r>
    </w:p>
    <w:p w:rsidR="007728C7" w:rsidRDefault="007728C7" w:rsidP="007728C7">
      <w:r>
        <w:t xml:space="preserve">  </w:t>
      </w:r>
      <w:proofErr w:type="spellStart"/>
      <w:r>
        <w:t>Сиемреап</w:t>
      </w:r>
      <w:proofErr w:type="spellEnd"/>
    </w:p>
    <w:p w:rsidR="007728C7" w:rsidRDefault="007728C7" w:rsidP="007728C7">
      <w:r>
        <w:t xml:space="preserve">Завтрак в отеле. Сегодня нам предстоит путешествие в район храма </w:t>
      </w:r>
      <w:proofErr w:type="spellStart"/>
      <w:r>
        <w:t>Бенг-Мелеа</w:t>
      </w:r>
      <w:proofErr w:type="spellEnd"/>
      <w:r>
        <w:t xml:space="preserve">, который расположен в южной части подножья горы </w:t>
      </w:r>
      <w:proofErr w:type="spellStart"/>
      <w:r>
        <w:t>Пном-Кулен</w:t>
      </w:r>
      <w:proofErr w:type="spellEnd"/>
      <w:r>
        <w:t xml:space="preserve"> в 40 км к востоку от Ангкора, минуя величественный храм </w:t>
      </w:r>
      <w:proofErr w:type="spellStart"/>
      <w:r>
        <w:t>Преа-Кхан</w:t>
      </w:r>
      <w:proofErr w:type="spellEnd"/>
      <w:r>
        <w:t xml:space="preserve">. Это место было началом канала, который вёл к великому озеру </w:t>
      </w:r>
      <w:proofErr w:type="spellStart"/>
      <w:r>
        <w:t>Тонлесап</w:t>
      </w:r>
      <w:proofErr w:type="spellEnd"/>
      <w:r>
        <w:t xml:space="preserve"> и целью которого, по всей видимости, был сплав блоков песчаника с близлежащих карьеров для строительства объектов Ангкора. </w:t>
      </w:r>
    </w:p>
    <w:p w:rsidR="007728C7" w:rsidRDefault="007728C7" w:rsidP="007728C7"/>
    <w:p w:rsidR="007728C7" w:rsidRDefault="007728C7" w:rsidP="007728C7">
      <w:proofErr w:type="gramStart"/>
      <w:r>
        <w:t>Наш</w:t>
      </w:r>
      <w:proofErr w:type="gramEnd"/>
      <w:r>
        <w:t xml:space="preserve"> трекинг начнётся с бамбукового леса близ деревни </w:t>
      </w:r>
      <w:proofErr w:type="spellStart"/>
      <w:r>
        <w:t>Пеанг-Комну</w:t>
      </w:r>
      <w:proofErr w:type="spellEnd"/>
      <w:r>
        <w:t xml:space="preserve">. Мы обнаружим ряд рисунков </w:t>
      </w:r>
      <w:proofErr w:type="spellStart"/>
      <w:r>
        <w:t>ангкорианской</w:t>
      </w:r>
      <w:proofErr w:type="spellEnd"/>
      <w:r>
        <w:t xml:space="preserve"> тематики, высеченных на южном склоне </w:t>
      </w:r>
      <w:proofErr w:type="spellStart"/>
      <w:r>
        <w:t>Пном-Кулена</w:t>
      </w:r>
      <w:proofErr w:type="spellEnd"/>
      <w:r>
        <w:t xml:space="preserve"> и дошедших до нас на редкость в хорошем состоянии. Это одна из наименее изведанных троп Ангкора. </w:t>
      </w:r>
    </w:p>
    <w:p w:rsidR="007728C7" w:rsidRDefault="007728C7" w:rsidP="007728C7"/>
    <w:p w:rsidR="007728C7" w:rsidRDefault="007728C7" w:rsidP="007728C7">
      <w:r>
        <w:t xml:space="preserve">После обеда мы начнём обратный путь в </w:t>
      </w:r>
      <w:proofErr w:type="spellStart"/>
      <w:r>
        <w:t>Сиемреап</w:t>
      </w:r>
      <w:proofErr w:type="spellEnd"/>
      <w:r>
        <w:t xml:space="preserve">, остановившись по пути в </w:t>
      </w:r>
      <w:proofErr w:type="spellStart"/>
      <w:r>
        <w:t>Бенг-Мелеа</w:t>
      </w:r>
      <w:proofErr w:type="spellEnd"/>
      <w:r>
        <w:t>, уникальном храме XI в, который может посоперничать своей площадью с Ангкор-Ватом. Основная часть храма занимает 108 га и окружена рвом шириной 45 м. Несмотря на то, что он относится к эпохе Ангкора, его скульптуры и фризы отличны по своему стилю и тональности. Большая часть храма окружена джунглями, что придаёт ему дополнительную таинственность.</w:t>
      </w:r>
    </w:p>
    <w:p w:rsidR="007728C7" w:rsidRDefault="007728C7" w:rsidP="007728C7">
      <w:r>
        <w:t>День 5</w:t>
      </w:r>
    </w:p>
    <w:p w:rsidR="007728C7" w:rsidRDefault="007728C7" w:rsidP="007728C7">
      <w:r>
        <w:t xml:space="preserve"> </w:t>
      </w:r>
      <w:proofErr w:type="spellStart"/>
      <w:r>
        <w:t>Сиемреап</w:t>
      </w:r>
      <w:proofErr w:type="spellEnd"/>
      <w:proofErr w:type="gramStart"/>
      <w:r>
        <w:t xml:space="preserve"> ,</w:t>
      </w:r>
      <w:proofErr w:type="gramEnd"/>
      <w:r>
        <w:t xml:space="preserve">   озеро </w:t>
      </w:r>
      <w:proofErr w:type="spellStart"/>
      <w:r>
        <w:t>Тонлесап</w:t>
      </w:r>
      <w:proofErr w:type="spellEnd"/>
      <w:r>
        <w:t xml:space="preserve"> , </w:t>
      </w:r>
      <w:proofErr w:type="spellStart"/>
      <w:r>
        <w:t>Сиемреап</w:t>
      </w:r>
      <w:proofErr w:type="spellEnd"/>
    </w:p>
    <w:p w:rsidR="007728C7" w:rsidRPr="007728C7" w:rsidRDefault="007728C7" w:rsidP="007728C7">
      <w:r>
        <w:t xml:space="preserve">Завтрак в отеле. День начинается с небольшого круиза по великому озеру </w:t>
      </w:r>
      <w:proofErr w:type="spellStart"/>
      <w:r>
        <w:t>Тонлесап</w:t>
      </w:r>
      <w:proofErr w:type="spellEnd"/>
      <w:r>
        <w:t xml:space="preserve">, во время которого Вы увидите настоящие плавающие деревни с их школами, ресторанами и больницами. Далее посещение местечка </w:t>
      </w:r>
      <w:proofErr w:type="spellStart"/>
      <w:r>
        <w:t>Пуок</w:t>
      </w:r>
      <w:proofErr w:type="spellEnd"/>
      <w:r>
        <w:t xml:space="preserve">, где располагается шелководное хозяйство </w:t>
      </w:r>
      <w:proofErr w:type="spellStart"/>
      <w:r>
        <w:t>Artisans</w:t>
      </w:r>
      <w:proofErr w:type="spellEnd"/>
      <w:r>
        <w:t xml:space="preserve"> </w:t>
      </w:r>
      <w:proofErr w:type="spellStart"/>
      <w:r>
        <w:t>d’Angkor</w:t>
      </w:r>
      <w:proofErr w:type="spellEnd"/>
      <w:r>
        <w:t>, где Вы увидите весь процесс производства шелка: от червей-шелкопрядов, занятых пожиранием листьев тутового дерева и плетением коконов, до сбора коконов и их превращения в шелковую нить. В местном бутике Вы сможете приобрести великолеп</w:t>
      </w:r>
      <w:r>
        <w:t xml:space="preserve">ную продукцию из шёлка. </w:t>
      </w:r>
      <w:bookmarkStart w:id="0" w:name="_GoBack"/>
      <w:bookmarkEnd w:id="0"/>
    </w:p>
    <w:p w:rsidR="00F81623" w:rsidRDefault="007728C7" w:rsidP="007728C7">
      <w:pPr>
        <w:rPr>
          <w:lang w:val="en-US"/>
        </w:rPr>
      </w:pPr>
      <w:r>
        <w:t>Трансфер в аэропорт. Вылет в следующий пункт по маршруту тура.</w:t>
      </w:r>
    </w:p>
    <w:p w:rsidR="007728C7" w:rsidRPr="007728C7" w:rsidRDefault="007728C7" w:rsidP="007728C7">
      <w:pPr>
        <w:rPr>
          <w:lang w:val="en-US"/>
        </w:rPr>
      </w:pPr>
    </w:p>
    <w:p w:rsidR="007728C7" w:rsidRPr="007728C7" w:rsidRDefault="007728C7" w:rsidP="007728C7">
      <w:pPr>
        <w:rPr>
          <w:lang w:val="en-US"/>
        </w:rPr>
      </w:pPr>
      <w:r w:rsidRPr="007728C7">
        <w:rPr>
          <w:lang w:val="en-US"/>
        </w:rPr>
        <w:t xml:space="preserve">В </w:t>
      </w:r>
      <w:proofErr w:type="spellStart"/>
      <w:r w:rsidRPr="007728C7">
        <w:rPr>
          <w:lang w:val="en-US"/>
        </w:rPr>
        <w:t>стоимость</w:t>
      </w:r>
      <w:proofErr w:type="spellEnd"/>
      <w:r w:rsidRPr="007728C7">
        <w:rPr>
          <w:lang w:val="en-US"/>
        </w:rPr>
        <w:t xml:space="preserve"> </w:t>
      </w:r>
      <w:proofErr w:type="spellStart"/>
      <w:r w:rsidRPr="007728C7">
        <w:rPr>
          <w:lang w:val="en-US"/>
        </w:rPr>
        <w:t>включено</w:t>
      </w:r>
      <w:proofErr w:type="spellEnd"/>
      <w:r w:rsidRPr="007728C7">
        <w:rPr>
          <w:lang w:val="en-US"/>
        </w:rPr>
        <w:t>: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r w:rsidRPr="007728C7">
        <w:t xml:space="preserve">4 ночи проживания в </w:t>
      </w:r>
      <w:proofErr w:type="spellStart"/>
      <w:r w:rsidRPr="007728C7">
        <w:t>Сиемреап</w:t>
      </w:r>
      <w:proofErr w:type="spellEnd"/>
      <w:r w:rsidRPr="007728C7">
        <w:t xml:space="preserve"> в выбранном отеле на базе завтрака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proofErr w:type="gramStart"/>
      <w:r w:rsidRPr="007728C7">
        <w:t>Индивидуальные</w:t>
      </w:r>
      <w:proofErr w:type="gramEnd"/>
      <w:r w:rsidRPr="007728C7">
        <w:t xml:space="preserve"> трансферы по программе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r w:rsidRPr="007728C7">
        <w:t>Индивидуальные экскурсии по программе с русскоговорящим гидом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r w:rsidRPr="007728C7">
        <w:t>1 ужин с выступлением ансамбля национального танца "</w:t>
      </w:r>
      <w:proofErr w:type="spellStart"/>
      <w:r w:rsidRPr="007728C7">
        <w:t>Апсара</w:t>
      </w:r>
      <w:proofErr w:type="gramStart"/>
      <w:r w:rsidRPr="007728C7">
        <w:t>"В</w:t>
      </w:r>
      <w:proofErr w:type="gramEnd"/>
      <w:r w:rsidRPr="007728C7">
        <w:t>ходные</w:t>
      </w:r>
      <w:proofErr w:type="spellEnd"/>
      <w:r w:rsidRPr="007728C7">
        <w:t xml:space="preserve"> билеты по программе экскурсий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r w:rsidRPr="007728C7">
        <w:t>Холодная вода и влажные салфетки во время экскурсий + один сеанс массажа ног</w:t>
      </w:r>
    </w:p>
    <w:p w:rsidR="007728C7" w:rsidRPr="007728C7" w:rsidRDefault="007728C7" w:rsidP="007728C7">
      <w:pPr>
        <w:pStyle w:val="a3"/>
        <w:numPr>
          <w:ilvl w:val="0"/>
          <w:numId w:val="2"/>
        </w:numPr>
      </w:pPr>
      <w:r w:rsidRPr="007728C7">
        <w:t xml:space="preserve">Дополнительно оплачивается международный перелёт, медицинская страховка, виза </w:t>
      </w:r>
      <w:proofErr w:type="gramStart"/>
      <w:r w:rsidRPr="007728C7">
        <w:t>в</w:t>
      </w:r>
      <w:proofErr w:type="gramEnd"/>
      <w:r w:rsidRPr="007728C7">
        <w:t xml:space="preserve"> Камбоджу по прилёте (30 $/чел.).</w:t>
      </w:r>
    </w:p>
    <w:sectPr w:rsidR="007728C7" w:rsidRPr="0077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0B9"/>
    <w:multiLevelType w:val="multilevel"/>
    <w:tmpl w:val="2BA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34B3E"/>
    <w:multiLevelType w:val="hybridMultilevel"/>
    <w:tmpl w:val="C3E6DB5A"/>
    <w:lvl w:ilvl="0" w:tplc="BBE6F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7"/>
    <w:rsid w:val="002907FC"/>
    <w:rsid w:val="007728C7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2017-11-13T07:37:00Z</dcterms:created>
  <dcterms:modified xsi:type="dcterms:W3CDTF">2017-11-13T07:37:00Z</dcterms:modified>
</cp:coreProperties>
</file>